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5BDB6" w14:textId="744F75E6" w:rsidR="00327EC8" w:rsidRPr="00862DA8" w:rsidRDefault="00327EC8" w:rsidP="00327EC8">
      <w:pPr>
        <w:pStyle w:val="AgendaHeader"/>
        <w:rPr>
          <w:lang w:val="en-US"/>
        </w:rPr>
      </w:pPr>
      <w:r w:rsidRPr="00862DA8">
        <w:rPr>
          <w:lang w:val="en-US"/>
        </w:rPr>
        <w:t>Source:</w:t>
      </w:r>
      <w:r w:rsidRPr="00862DA8">
        <w:rPr>
          <w:lang w:val="en-US"/>
        </w:rPr>
        <w:tab/>
        <w:t>VIDEO SWG Chairman</w:t>
      </w:r>
      <w:r w:rsidRPr="00862DA8">
        <w:rPr>
          <w:rStyle w:val="Appelnotedebasdep"/>
          <w:b w:val="0"/>
        </w:rPr>
        <w:footnoteReference w:id="1"/>
      </w:r>
    </w:p>
    <w:p w14:paraId="07F2FB11" w14:textId="1489A85A" w:rsidR="008A139A" w:rsidRPr="004D20ED" w:rsidRDefault="008A139A" w:rsidP="009D0593">
      <w:pPr>
        <w:pStyle w:val="AgendaHeader"/>
        <w:rPr>
          <w:rFonts w:cs="Arial"/>
          <w:sz w:val="36"/>
          <w:lang w:val="en-US"/>
        </w:rPr>
      </w:pPr>
      <w:r w:rsidRPr="004D20ED">
        <w:rPr>
          <w:rFonts w:cs="Arial"/>
          <w:lang w:val="en-US"/>
        </w:rPr>
        <w:t>Title:</w:t>
      </w:r>
      <w:r w:rsidRPr="004D20ED">
        <w:rPr>
          <w:rFonts w:cs="Arial"/>
          <w:lang w:val="en-US"/>
        </w:rPr>
        <w:tab/>
      </w:r>
      <w:r w:rsidRPr="004D20ED">
        <w:rPr>
          <w:lang w:val="en-US"/>
        </w:rPr>
        <w:t>Proposed agenda for SA4 VIDEO SWG conf. call (</w:t>
      </w:r>
      <w:r w:rsidR="008B35BD">
        <w:rPr>
          <w:lang w:val="en-US"/>
        </w:rPr>
        <w:t>July</w:t>
      </w:r>
      <w:r w:rsidR="004D06EE">
        <w:rPr>
          <w:lang w:val="en-US"/>
        </w:rPr>
        <w:t xml:space="preserve"> </w:t>
      </w:r>
      <w:r w:rsidR="008B35BD">
        <w:rPr>
          <w:lang w:val="en-US"/>
        </w:rPr>
        <w:t>8</w:t>
      </w:r>
      <w:r w:rsidR="008B35BD" w:rsidRPr="008B35BD">
        <w:rPr>
          <w:vertAlign w:val="superscript"/>
          <w:lang w:val="en-US"/>
        </w:rPr>
        <w:t>th</w:t>
      </w:r>
      <w:r w:rsidRPr="004D20ED">
        <w:rPr>
          <w:lang w:val="en-US"/>
        </w:rPr>
        <w:t>, 202</w:t>
      </w:r>
      <w:r w:rsidR="004E17D6">
        <w:rPr>
          <w:lang w:val="en-US"/>
        </w:rPr>
        <w:t>5</w:t>
      </w:r>
      <w:r w:rsidRPr="004D20ED">
        <w:rPr>
          <w:lang w:val="en-US"/>
        </w:rPr>
        <w:t>)</w:t>
      </w:r>
    </w:p>
    <w:p w14:paraId="18B2E0F0" w14:textId="216C2869" w:rsidR="004F1539" w:rsidRPr="004F1539" w:rsidRDefault="008A139A" w:rsidP="009D0593">
      <w:pPr>
        <w:pStyle w:val="AgendaHeader"/>
        <w:rPr>
          <w:lang w:val="en-US"/>
        </w:rPr>
      </w:pPr>
      <w:r w:rsidRPr="004D20ED">
        <w:rPr>
          <w:lang w:val="en-US"/>
        </w:rPr>
        <w:t>Document for:</w:t>
      </w:r>
      <w:r w:rsidRPr="004D20ED">
        <w:rPr>
          <w:lang w:val="en-US"/>
        </w:rPr>
        <w:tab/>
        <w:t xml:space="preserve">Approval </w:t>
      </w:r>
    </w:p>
    <w:p w14:paraId="18B85300" w14:textId="05673167" w:rsidR="008A139A" w:rsidRPr="004D20ED" w:rsidRDefault="008A139A" w:rsidP="009D0593">
      <w:pPr>
        <w:pStyle w:val="AgendaHeader"/>
        <w:rPr>
          <w:lang w:val="en-US"/>
        </w:rPr>
      </w:pPr>
      <w:r w:rsidRPr="004D20ED">
        <w:rPr>
          <w:lang w:val="en-US"/>
        </w:rPr>
        <w:t>Agenda Item:</w:t>
      </w:r>
      <w:r w:rsidRPr="004D20ED">
        <w:rPr>
          <w:lang w:val="en-US"/>
        </w:rPr>
        <w:tab/>
      </w:r>
      <w:r w:rsidR="00791200">
        <w:rPr>
          <w:lang w:val="en-US"/>
        </w:rPr>
        <w:t>3</w:t>
      </w:r>
      <w:r>
        <w:rPr>
          <w:lang w:val="en-US"/>
        </w:rPr>
        <w:t>.</w:t>
      </w:r>
      <w:r w:rsidRPr="004D20ED">
        <w:rPr>
          <w:lang w:val="en-US"/>
        </w:rPr>
        <w:t>1</w:t>
      </w:r>
    </w:p>
    <w:p w14:paraId="3767352E" w14:textId="4DB3221A" w:rsidR="00327EC8" w:rsidRDefault="00327EC8" w:rsidP="00327EC8">
      <w:pPr>
        <w:pBdr>
          <w:top w:val="single" w:sz="12" w:space="1" w:color="auto"/>
        </w:pBdr>
        <w:spacing w:after="0"/>
        <w:rPr>
          <w:lang w:val="en-US"/>
        </w:rPr>
      </w:pPr>
      <w:r w:rsidRPr="00862DA8">
        <w:rPr>
          <w:lang w:val="en-US"/>
        </w:rPr>
        <w:t xml:space="preserve"> </w:t>
      </w:r>
      <w:r w:rsidR="0030782C">
        <w:rPr>
          <w:lang w:val="en-US"/>
        </w:rPr>
        <w:t>Online minutes:</w:t>
      </w:r>
    </w:p>
    <w:p w14:paraId="568A7A3B" w14:textId="2B6C5B6D" w:rsidR="004E17D6" w:rsidRDefault="004E17D6" w:rsidP="004E17D6">
      <w:r>
        <w:t>The minutes are shared</w:t>
      </w:r>
      <w:r w:rsidR="00194F5C">
        <w:t xml:space="preserve"> here</w:t>
      </w:r>
      <w:r>
        <w:t xml:space="preserve">: </w:t>
      </w:r>
    </w:p>
    <w:p w14:paraId="0CF2D04F" w14:textId="09C194EB" w:rsidR="00B85650" w:rsidRDefault="00B85650" w:rsidP="004E17D6">
      <w:hyperlink r:id="rId7" w:anchor="heading=h.qxxansssbzzz" w:history="1">
        <w:r w:rsidRPr="00A850A0">
          <w:rPr>
            <w:rStyle w:val="Lienhypertexte"/>
            <w:rFonts w:eastAsia="Times New Roman" w:cs="Times New Roman"/>
            <w:kern w:val="0"/>
            <w:lang w:val="en-GB" w:eastAsia="en-US"/>
          </w:rPr>
          <w:t>https://docs.google.com/document/d/1DWdJIhs71iO-En3VlPKUzxMZnW20kgwa8xqB3S_ljnE/edit?tab=t.0#heading=h.qxxansssbzzz</w:t>
        </w:r>
      </w:hyperlink>
      <w:r>
        <w:t xml:space="preserve"> </w:t>
      </w:r>
    </w:p>
    <w:p w14:paraId="0BA01EB2" w14:textId="77777777" w:rsidR="0030782C" w:rsidRPr="00862DA8" w:rsidRDefault="0030782C" w:rsidP="00327EC8">
      <w:pPr>
        <w:pBdr>
          <w:top w:val="single" w:sz="12" w:space="1" w:color="auto"/>
        </w:pBdr>
        <w:spacing w:after="0"/>
        <w:rPr>
          <w:lang w:val="en-US"/>
        </w:rPr>
      </w:pPr>
    </w:p>
    <w:p w14:paraId="165AE46A" w14:textId="230C14CA" w:rsidR="00327EC8" w:rsidRPr="00862DA8" w:rsidRDefault="00791200" w:rsidP="00327EC8">
      <w:pPr>
        <w:pStyle w:val="AgendaItem"/>
        <w:rPr>
          <w:lang w:val="en-US"/>
        </w:rPr>
      </w:pPr>
      <w:r>
        <w:rPr>
          <w:lang w:val="en-US"/>
        </w:rPr>
        <w:t>3</w:t>
      </w:r>
      <w:r w:rsidR="00327EC8" w:rsidRPr="00862DA8">
        <w:rPr>
          <w:lang w:val="en-US"/>
        </w:rPr>
        <w:t>.</w:t>
      </w:r>
      <w:r w:rsidR="00327EC8" w:rsidRPr="00862DA8">
        <w:rPr>
          <w:lang w:val="en-US"/>
        </w:rPr>
        <w:tab/>
        <w:t>Video SWG</w:t>
      </w:r>
    </w:p>
    <w:p w14:paraId="06A44E98" w14:textId="373E058F" w:rsidR="00327EC8" w:rsidRPr="00862DA8" w:rsidRDefault="00791200" w:rsidP="008A139A">
      <w:pPr>
        <w:pStyle w:val="Sub-AgendaItem"/>
        <w:rPr>
          <w:lang w:val="en-US"/>
        </w:rPr>
      </w:pPr>
      <w:r>
        <w:rPr>
          <w:lang w:val="en-US"/>
        </w:rPr>
        <w:t>3</w:t>
      </w:r>
      <w:r w:rsidR="00327EC8" w:rsidRPr="00862DA8">
        <w:rPr>
          <w:lang w:val="en-US"/>
        </w:rPr>
        <w:t>.1</w:t>
      </w:r>
      <w:r w:rsidR="00327EC8" w:rsidRPr="00862DA8">
        <w:rPr>
          <w:lang w:val="en-US"/>
        </w:rPr>
        <w:tab/>
        <w:t>Opening of the session</w:t>
      </w:r>
      <w:r w:rsidR="008A139A">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791200" w14:paraId="3915B88C" w14:textId="77777777" w:rsidTr="00983F8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D089643" w14:textId="3D1F15C4" w:rsidR="00D2184C" w:rsidRPr="004D06EE" w:rsidRDefault="004D06EE" w:rsidP="004D06EE">
            <w:pPr>
              <w:pStyle w:val="TdocNumberLate"/>
            </w:pPr>
            <w:hyperlink r:id="rId8" w:history="1">
              <w:r w:rsidR="00E709DF">
                <w:rPr>
                  <w:rStyle w:val="Lienhypertexte"/>
                  <w:rFonts w:cs="Times New Roman"/>
                  <w:color w:val="808080" w:themeColor="background1" w:themeShade="80"/>
                  <w:kern w:val="0"/>
                  <w:u w:val="none"/>
                  <w:lang w:val="en-GB" w:eastAsia="en-US"/>
                </w:rPr>
                <w:t>S4aV250059</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D7937FF" w14:textId="3716FD16" w:rsidR="00D2184C" w:rsidRPr="009D0593" w:rsidRDefault="00D2184C" w:rsidP="00D2184C">
            <w:pPr>
              <w:widowControl/>
              <w:spacing w:after="0" w:line="240" w:lineRule="auto"/>
              <w:rPr>
                <w:rFonts w:cs="Arial"/>
                <w:color w:val="000000" w:themeColor="text1"/>
                <w:lang w:val="en-US" w:eastAsia="fr-FR"/>
              </w:rPr>
            </w:pPr>
            <w:r w:rsidRPr="009D0593">
              <w:rPr>
                <w:rFonts w:cs="Arial"/>
                <w:color w:val="000000" w:themeColor="text1"/>
              </w:rPr>
              <w:t xml:space="preserve">Proposed agenda </w:t>
            </w:r>
            <w:r w:rsidRPr="009D0593">
              <w:rPr>
                <w:rFonts w:cs="Arial"/>
                <w:color w:val="00B050"/>
              </w:rPr>
              <w:t>(present document)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65F931" w14:textId="6C92E355" w:rsidR="00D2184C" w:rsidRPr="009D0593" w:rsidRDefault="00D2184C" w:rsidP="009D0593">
            <w:pPr>
              <w:pStyle w:val="TdocStatus"/>
            </w:pPr>
          </w:p>
        </w:tc>
      </w:tr>
    </w:tbl>
    <w:p w14:paraId="431E67E1" w14:textId="5EC82827" w:rsidR="00B80ADA" w:rsidRDefault="00B80ADA" w:rsidP="00B80ADA">
      <w:pPr>
        <w:pStyle w:val="Sub-AgendaItem"/>
        <w:rPr>
          <w:lang w:val="en-US"/>
        </w:rPr>
      </w:pPr>
      <w:r>
        <w:rPr>
          <w:lang w:val="en-US"/>
        </w:rPr>
        <w:t>3.2</w:t>
      </w:r>
      <w:r w:rsidRPr="00862DA8">
        <w:rPr>
          <w:lang w:val="en-US"/>
        </w:rPr>
        <w:tab/>
      </w:r>
      <w:r>
        <w:rPr>
          <w:lang w:val="en-US"/>
        </w:rPr>
        <w:t>IPR and antitrust reminder</w:t>
      </w:r>
    </w:p>
    <w:p w14:paraId="7F39656E" w14:textId="11815C85" w:rsidR="00791200" w:rsidRDefault="00FF294B" w:rsidP="001D0258">
      <w:pPr>
        <w:pStyle w:val="Sub-AgendaItem"/>
        <w:ind w:left="0"/>
        <w:rPr>
          <w:lang w:val="en-US"/>
        </w:rPr>
      </w:pPr>
      <w:hyperlink r:id="rId9" w:history="1">
        <w:r w:rsidRPr="00A855CA">
          <w:rPr>
            <w:rStyle w:val="Lienhypertexte"/>
            <w:rFonts w:eastAsia="Times New Roman" w:cs="Times New Roman"/>
            <w:kern w:val="0"/>
            <w:lang w:eastAsia="en-US"/>
          </w:rPr>
          <w:t>https://www.3gpp.org/ftp/TSG_SA/WG4_CODEC/3GPP_SA4_AHOC_MTGs/SA4_VIDEO/Inbox/Drafts/IPR%20%26%20Competition%20Law/SA4-SWG-IPR-CompetionLaw.pptx</w:t>
        </w:r>
      </w:hyperlink>
      <w:r>
        <w:rPr>
          <w:lang w:val="en-US"/>
        </w:rPr>
        <w:t xml:space="preserve"> </w:t>
      </w:r>
    </w:p>
    <w:p w14:paraId="4960B66A" w14:textId="77777777" w:rsidR="009D0593" w:rsidRPr="009D0593" w:rsidRDefault="009D0593" w:rsidP="009D0593"/>
    <w:p w14:paraId="12E042B3" w14:textId="3D5CAED3" w:rsidR="00781C10" w:rsidRDefault="00791200" w:rsidP="00781C10">
      <w:pPr>
        <w:pStyle w:val="Sub-AgendaItem"/>
        <w:rPr>
          <w:lang w:val="en-US"/>
        </w:rPr>
      </w:pPr>
      <w:r>
        <w:rPr>
          <w:lang w:val="en-US"/>
        </w:rPr>
        <w:t>3</w:t>
      </w:r>
      <w:r w:rsidR="00781C10">
        <w:rPr>
          <w:lang w:val="en-US"/>
        </w:rPr>
        <w:t>.</w:t>
      </w:r>
      <w:r w:rsidR="00B80ADA">
        <w:rPr>
          <w:lang w:val="en-US"/>
        </w:rPr>
        <w:t>3</w:t>
      </w:r>
      <w:r w:rsidR="00781C10" w:rsidRPr="00862DA8">
        <w:rPr>
          <w:lang w:val="en-US"/>
        </w:rPr>
        <w:tab/>
        <w:t>Reports</w:t>
      </w:r>
      <w:r w:rsidR="00B80ADA">
        <w:rPr>
          <w:lang w:val="en-US"/>
        </w:rPr>
        <w:t>/L</w:t>
      </w:r>
      <w:r w:rsidR="00781C10" w:rsidRPr="00862DA8">
        <w:rPr>
          <w:lang w:val="en-US"/>
        </w:rPr>
        <w:t>iaisons from other groups</w:t>
      </w:r>
      <w:r w:rsidR="00B80ADA">
        <w:rPr>
          <w:lang w:val="en-US"/>
        </w:rPr>
        <w:t>/meetings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4E17D6" w:rsidRPr="004D06EE" w14:paraId="48DDDB7C" w14:textId="77777777" w:rsidTr="00523B8C">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50AFFB8B" w14:textId="77777777" w:rsidR="004E17D6" w:rsidRPr="004D06EE" w:rsidRDefault="004E17D6" w:rsidP="00523B8C">
            <w:pPr>
              <w:widowControl/>
              <w:spacing w:after="0" w:line="240" w:lineRule="auto"/>
              <w:jc w:val="center"/>
              <w:rPr>
                <w:rFonts w:cs="Arial"/>
                <w:b/>
                <w:bCs/>
                <w:color w:val="FFFFFF"/>
                <w:lang w:val="en-US" w:eastAsia="fr-FR"/>
              </w:rPr>
            </w:pPr>
            <w:r w:rsidRPr="004D06EE">
              <w:rPr>
                <w:rFonts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0A51EF19" w14:textId="77777777" w:rsidR="004E17D6" w:rsidRPr="004D06EE" w:rsidRDefault="004E17D6" w:rsidP="00523B8C">
            <w:pPr>
              <w:widowControl/>
              <w:spacing w:after="0" w:line="240" w:lineRule="auto"/>
              <w:jc w:val="center"/>
              <w:rPr>
                <w:rFonts w:cs="Arial"/>
                <w:b/>
                <w:bCs/>
                <w:color w:val="FFFFFF"/>
                <w:lang w:val="en-US" w:eastAsia="fr-FR"/>
              </w:rPr>
            </w:pPr>
            <w:r w:rsidRPr="004D06EE">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044E3F45" w14:textId="77777777" w:rsidR="004E17D6" w:rsidRPr="004D06EE" w:rsidRDefault="004E17D6" w:rsidP="00523B8C">
            <w:pPr>
              <w:widowControl/>
              <w:spacing w:after="0" w:line="240" w:lineRule="auto"/>
              <w:jc w:val="center"/>
              <w:rPr>
                <w:rFonts w:cs="Arial"/>
                <w:b/>
                <w:bCs/>
                <w:color w:val="FFFFFF"/>
                <w:lang w:val="en-US" w:eastAsia="fr-FR"/>
              </w:rPr>
            </w:pPr>
            <w:r w:rsidRPr="004D06EE">
              <w:rPr>
                <w:rFonts w:cs="Arial"/>
                <w:b/>
                <w:bCs/>
                <w:color w:val="FFFFFF"/>
                <w:lang w:val="en-US" w:eastAsia="fr-FR"/>
              </w:rPr>
              <w:t>Status</w:t>
            </w:r>
          </w:p>
        </w:tc>
      </w:tr>
      <w:tr w:rsidR="00C05A65" w:rsidRPr="004D06EE" w14:paraId="263DF4A3" w14:textId="77777777" w:rsidTr="00523B8C">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1D8C3FA4" w14:textId="3BB57F97" w:rsidR="00C05A65" w:rsidRPr="00E709DF" w:rsidRDefault="00E709DF" w:rsidP="00E709DF">
            <w:pPr>
              <w:widowControl/>
              <w:spacing w:after="0" w:line="240" w:lineRule="auto"/>
              <w:jc w:val="center"/>
              <w:rPr>
                <w:rFonts w:cs="Arial"/>
                <w:b/>
                <w:bCs/>
                <w:color w:val="0000FF"/>
                <w:sz w:val="16"/>
                <w:szCs w:val="16"/>
                <w:lang w:val="fr-FR"/>
              </w:rPr>
            </w:pPr>
            <w:hyperlink r:id="rId10" w:history="1">
              <w:r>
                <w:rPr>
                  <w:rStyle w:val="Lienhypertexte"/>
                  <w:b/>
                  <w:bCs/>
                  <w:color w:val="000000" w:themeColor="text1"/>
                  <w:u w:val="none"/>
                </w:rPr>
                <w:t>S4aV250060</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2872331F" w14:textId="483F3C54" w:rsidR="00C05A65" w:rsidRPr="004D06EE" w:rsidRDefault="00C05A65" w:rsidP="00C05A65">
            <w:pPr>
              <w:pStyle w:val="Contribution"/>
            </w:pPr>
            <w:r w:rsidRPr="00C05A65">
              <w:t xml:space="preserve">VIDEO SWG telco report after </w:t>
            </w:r>
            <w:r w:rsidR="00E709DF">
              <w:t>8</w:t>
            </w:r>
            <w:r w:rsidR="00E709DF" w:rsidRPr="00E709DF">
              <w:rPr>
                <w:vertAlign w:val="superscript"/>
              </w:rPr>
              <w:t>th</w:t>
            </w:r>
            <w:r w:rsidR="00E709DF">
              <w:t xml:space="preserve"> July</w:t>
            </w:r>
            <w:r w:rsidRPr="00C05A65">
              <w:t xml:space="preserve"> 2025</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401FFD1C" w14:textId="06737AF0" w:rsidR="00C05A65" w:rsidRPr="004D06EE" w:rsidRDefault="00E709DF" w:rsidP="00C05A65">
            <w:pPr>
              <w:pStyle w:val="TdocStatus"/>
              <w:rPr>
                <w:lang w:val="en-US" w:eastAsia="fr-FR"/>
              </w:rPr>
            </w:pPr>
            <w:r>
              <w:rPr>
                <w:lang w:val="en-US" w:eastAsia="fr-FR"/>
              </w:rPr>
              <w:t>To be noted when available</w:t>
            </w:r>
          </w:p>
        </w:tc>
      </w:tr>
    </w:tbl>
    <w:p w14:paraId="2256F0E9" w14:textId="549951B4" w:rsidR="00781C10" w:rsidRDefault="00791200" w:rsidP="00781C10">
      <w:pPr>
        <w:pStyle w:val="Sub-AgendaItem"/>
        <w:rPr>
          <w:lang w:val="en-US"/>
        </w:rPr>
      </w:pPr>
      <w:r>
        <w:rPr>
          <w:lang w:val="en-US"/>
        </w:rPr>
        <w:t>3</w:t>
      </w:r>
      <w:r w:rsidR="00781C10">
        <w:rPr>
          <w:lang w:val="en-US"/>
        </w:rPr>
        <w:t>.</w:t>
      </w:r>
      <w:r w:rsidR="00B80ADA">
        <w:rPr>
          <w:lang w:val="en-US"/>
        </w:rPr>
        <w:t>4</w:t>
      </w:r>
      <w:r w:rsidR="00781C10" w:rsidRPr="00862DA8">
        <w:rPr>
          <w:lang w:val="en-US"/>
        </w:rPr>
        <w:tab/>
      </w:r>
      <w:r w:rsidR="00781C10">
        <w:rPr>
          <w:lang w:val="en-US"/>
        </w:rPr>
        <w:t>Release 1</w:t>
      </w:r>
      <w:r w:rsidR="00B80ADA">
        <w:rPr>
          <w:lang w:val="en-US"/>
        </w:rPr>
        <w:t>8</w:t>
      </w:r>
      <w:r w:rsidR="00781C10">
        <w:rPr>
          <w:lang w:val="en-US"/>
        </w:rPr>
        <w:t xml:space="preserve"> and earlier</w:t>
      </w:r>
      <w:r w:rsidR="00F061F5">
        <w:rPr>
          <w:lang w:val="en-US"/>
        </w:rPr>
        <w:t xml:space="preserve"> matters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CA3424" w:rsidRPr="003374CF" w14:paraId="6ECD8C72" w14:textId="77777777" w:rsidTr="00FF24EF">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32042455"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63F2A5D9"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6ED14EEB"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F86FAE" w:rsidRPr="00F86FAE" w14:paraId="18D4D411" w14:textId="77777777" w:rsidTr="00FF24EF">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5E91F403" w14:textId="3F0033D6" w:rsidR="00F86FAE" w:rsidRPr="00F86FAE" w:rsidRDefault="00F86FAE" w:rsidP="00F86FAE">
            <w:pPr>
              <w:pStyle w:val="TdocNumber"/>
            </w:pPr>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204B0802" w14:textId="618824FF" w:rsidR="00F86FAE" w:rsidRPr="00F86FAE" w:rsidRDefault="00F86FAE" w:rsidP="00F86FAE">
            <w:pPr>
              <w:pStyle w:val="Contribution"/>
            </w:pP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797F044C" w14:textId="0B79FA68" w:rsidR="00F86FAE" w:rsidRPr="00F86FAE" w:rsidRDefault="00F86FAE" w:rsidP="00F86FAE">
            <w:pPr>
              <w:pStyle w:val="TdocStatus"/>
              <w:rPr>
                <w:color w:val="000000" w:themeColor="text1"/>
                <w:lang w:val="en-US" w:eastAsia="fr-FR"/>
              </w:rPr>
            </w:pPr>
          </w:p>
        </w:tc>
      </w:tr>
    </w:tbl>
    <w:p w14:paraId="284D66B5" w14:textId="77777777" w:rsidR="009D0593" w:rsidRPr="009D0593" w:rsidRDefault="009D0593" w:rsidP="009D0593"/>
    <w:p w14:paraId="47A27F48" w14:textId="75BF4BE8" w:rsidR="00791200" w:rsidRPr="00862DA8" w:rsidRDefault="00791200" w:rsidP="00791200">
      <w:pPr>
        <w:pStyle w:val="Sub-AgendaItem"/>
        <w:rPr>
          <w:rFonts w:cs="Arial"/>
          <w:bCs/>
          <w:color w:val="000000"/>
          <w:lang w:val="en-US"/>
        </w:rPr>
      </w:pPr>
      <w:r>
        <w:t>3</w:t>
      </w:r>
      <w:r w:rsidRPr="00862DA8">
        <w:rPr>
          <w:lang w:val="en-US"/>
        </w:rPr>
        <w:t>.</w:t>
      </w:r>
      <w:r w:rsidR="00B80ADA">
        <w:rPr>
          <w:bCs/>
          <w:lang w:val="en-US"/>
        </w:rPr>
        <w:t>5</w:t>
      </w:r>
      <w:r w:rsidRPr="00862DA8">
        <w:rPr>
          <w:bCs/>
          <w:lang w:val="en-US"/>
        </w:rPr>
        <w:tab/>
      </w:r>
      <w:r>
        <w:rPr>
          <w:rFonts w:cs="Arial"/>
          <w:bCs/>
          <w:color w:val="000000"/>
          <w:lang w:val="en-US"/>
        </w:rPr>
        <w:t>VOPS</w:t>
      </w:r>
      <w:r w:rsidRPr="00862DA8">
        <w:rPr>
          <w:rFonts w:cs="Arial"/>
          <w:bCs/>
          <w:color w:val="000000"/>
          <w:lang w:val="en-US"/>
        </w:rPr>
        <w:t xml:space="preserve"> </w:t>
      </w:r>
      <w:r>
        <w:rPr>
          <w:rFonts w:cs="Arial"/>
          <w:bCs/>
          <w:color w:val="000000"/>
          <w:lang w:val="en-US"/>
        </w:rPr>
        <w:t>(Video Operating Points – Harmonization an</w:t>
      </w:r>
      <w:r w:rsidR="007A04C6">
        <w:rPr>
          <w:rFonts w:cs="Arial"/>
          <w:bCs/>
          <w:color w:val="000000"/>
          <w:lang w:val="en-US"/>
        </w:rPr>
        <w:t>d</w:t>
      </w:r>
      <w:r>
        <w:rPr>
          <w:rFonts w:cs="Arial"/>
          <w:bCs/>
          <w:color w:val="000000"/>
          <w:lang w:val="en-US"/>
        </w:rPr>
        <w:t xml:space="preserve"> Stereo MV-HEVC)</w:t>
      </w:r>
    </w:p>
    <w:p w14:paraId="3FF9D648" w14:textId="77777777" w:rsidR="00791200" w:rsidRDefault="00791200" w:rsidP="00791200">
      <w:pPr>
        <w:pStyle w:val="WIDreference"/>
        <w:rPr>
          <w:color w:val="00B050"/>
          <w:lang w:val="en-US"/>
        </w:rPr>
      </w:pPr>
      <w:r w:rsidRPr="00C944BA">
        <w:rPr>
          <w:color w:val="00B050"/>
          <w:lang w:val="en-US"/>
        </w:rPr>
        <w:t xml:space="preserve">WID: </w:t>
      </w:r>
      <w:hyperlink r:id="rId11" w:history="1">
        <w:r w:rsidRPr="009E484D">
          <w:rPr>
            <w:rStyle w:val="Lienhypertexte"/>
            <w:rFonts w:eastAsia="Batang" w:cs="Times New Roman"/>
            <w:kern w:val="0"/>
            <w:lang w:val="en-GB" w:eastAsia="en-US"/>
          </w:rPr>
          <w:t>SP-240060</w:t>
        </w:r>
      </w:hyperlink>
      <w:r>
        <w:t xml:space="preserve"> </w:t>
      </w:r>
      <w:r w:rsidRPr="009E484D">
        <w:rPr>
          <w:color w:val="00B050"/>
          <w:lang w:val="en-US"/>
        </w:rPr>
        <w:t>New WID on Video Operating Points - Harmonization and Stereo MV-HEVC</w:t>
      </w:r>
      <w:r w:rsidRPr="00C944BA">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F061F5" w:rsidRPr="004D06EE" w14:paraId="1887CA66" w14:textId="77777777" w:rsidTr="00E0712E">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248CDDDD" w14:textId="77777777" w:rsidR="00F061F5" w:rsidRPr="004D06EE" w:rsidRDefault="00F061F5" w:rsidP="00E0712E">
            <w:pPr>
              <w:widowControl/>
              <w:spacing w:after="0" w:line="240" w:lineRule="auto"/>
              <w:jc w:val="center"/>
              <w:rPr>
                <w:rFonts w:cs="Arial"/>
                <w:b/>
                <w:bCs/>
                <w:color w:val="FFFFFF"/>
                <w:lang w:val="en-US" w:eastAsia="fr-FR"/>
              </w:rPr>
            </w:pPr>
            <w:r w:rsidRPr="004D06EE">
              <w:rPr>
                <w:rFonts w:cs="Arial"/>
                <w:b/>
                <w:bCs/>
                <w:color w:val="FFFFFF"/>
                <w:lang w:val="en-US" w:eastAsia="fr-FR"/>
              </w:rPr>
              <w:t>Tdoc</w:t>
            </w:r>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4B283117" w14:textId="77777777" w:rsidR="00F061F5" w:rsidRPr="004D06EE" w:rsidRDefault="00F061F5" w:rsidP="00E0712E">
            <w:pPr>
              <w:widowControl/>
              <w:spacing w:after="0" w:line="240" w:lineRule="auto"/>
              <w:jc w:val="center"/>
              <w:rPr>
                <w:rFonts w:cs="Arial"/>
                <w:b/>
                <w:bCs/>
                <w:color w:val="FFFFFF"/>
                <w:lang w:val="en-US" w:eastAsia="fr-FR"/>
              </w:rPr>
            </w:pPr>
            <w:r w:rsidRPr="004D06EE">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5FF015F9" w14:textId="77777777" w:rsidR="00F061F5" w:rsidRPr="004D06EE" w:rsidRDefault="00F061F5" w:rsidP="00E0712E">
            <w:pPr>
              <w:widowControl/>
              <w:spacing w:after="0" w:line="240" w:lineRule="auto"/>
              <w:jc w:val="center"/>
              <w:rPr>
                <w:rFonts w:cs="Arial"/>
                <w:b/>
                <w:bCs/>
                <w:color w:val="FFFFFF"/>
                <w:lang w:val="en-US" w:eastAsia="fr-FR"/>
              </w:rPr>
            </w:pPr>
            <w:r w:rsidRPr="004D06EE">
              <w:rPr>
                <w:rFonts w:cs="Arial"/>
                <w:b/>
                <w:bCs/>
                <w:color w:val="FFFFFF"/>
                <w:lang w:val="en-US" w:eastAsia="fr-FR"/>
              </w:rPr>
              <w:t>Status</w:t>
            </w:r>
          </w:p>
        </w:tc>
      </w:tr>
      <w:tr w:rsidR="00E709DF" w:rsidRPr="004D06EE" w14:paraId="29F2C352" w14:textId="77777777" w:rsidTr="00E0712E">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2C6C75D6" w14:textId="1320CEA2" w:rsidR="00E709DF" w:rsidRPr="00E709DF" w:rsidRDefault="00E709DF" w:rsidP="00E709DF">
            <w:pPr>
              <w:pStyle w:val="TdocNumber"/>
            </w:pPr>
            <w:hyperlink r:id="rId12" w:history="1">
              <w:r w:rsidRPr="00E709DF">
                <w:rPr>
                  <w:rStyle w:val="Lienhypertexte"/>
                  <w:color w:val="000000" w:themeColor="text1"/>
                  <w:u w:val="none"/>
                </w:rPr>
                <w:t>S4aV250056</w:t>
              </w:r>
            </w:hyperlink>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57F150DB" w14:textId="6CA3E4C8" w:rsidR="00E709DF" w:rsidRPr="00E709DF" w:rsidRDefault="00E709DF" w:rsidP="00E709DF">
            <w:pPr>
              <w:pStyle w:val="Contribution"/>
              <w:rPr>
                <w:lang w:val="en-US" w:eastAsia="fr-FR"/>
              </w:rPr>
            </w:pPr>
            <w:r w:rsidRPr="00E709DF">
              <w:t>[VOPS] Overview of issues</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5FB7D1A6" w14:textId="454C3A33" w:rsidR="00E709DF" w:rsidRPr="004D06EE" w:rsidRDefault="00E709DF" w:rsidP="00E709DF">
            <w:pPr>
              <w:pStyle w:val="TdocStatus"/>
              <w:rPr>
                <w:lang w:val="en-US" w:eastAsia="fr-FR"/>
              </w:rPr>
            </w:pPr>
          </w:p>
        </w:tc>
      </w:tr>
      <w:tr w:rsidR="00E709DF" w:rsidRPr="004D06EE" w14:paraId="2C0AF9A6" w14:textId="77777777" w:rsidTr="00E0712E">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613BD77C" w14:textId="668CB4E1" w:rsidR="00E709DF" w:rsidRPr="00E709DF" w:rsidRDefault="00E709DF" w:rsidP="00E709DF">
            <w:pPr>
              <w:pStyle w:val="TdocNumber"/>
            </w:pPr>
            <w:hyperlink r:id="rId13" w:history="1">
              <w:r w:rsidRPr="00E709DF">
                <w:rPr>
                  <w:rStyle w:val="Lienhypertexte"/>
                  <w:color w:val="000000" w:themeColor="text1"/>
                  <w:u w:val="none"/>
                </w:rPr>
                <w:t>S4aV250057</w:t>
              </w:r>
            </w:hyperlink>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4FC6A0D0" w14:textId="3F040F0E" w:rsidR="00E709DF" w:rsidRPr="00E709DF" w:rsidRDefault="00E709DF" w:rsidP="00E709DF">
            <w:pPr>
              <w:pStyle w:val="Contribution"/>
              <w:rPr>
                <w:lang w:val="en-US" w:eastAsia="fr-FR"/>
              </w:rPr>
            </w:pPr>
            <w:r w:rsidRPr="00E709DF">
              <w:t>[VOPS] on conformance work for bitstream validation tool</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12143391" w14:textId="12516C21" w:rsidR="00E709DF" w:rsidRPr="004D06EE" w:rsidRDefault="00E709DF" w:rsidP="00E709DF">
            <w:pPr>
              <w:pStyle w:val="TdocStatus"/>
              <w:rPr>
                <w:lang w:val="en-US" w:eastAsia="fr-FR"/>
              </w:rPr>
            </w:pPr>
          </w:p>
        </w:tc>
      </w:tr>
    </w:tbl>
    <w:p w14:paraId="2D63D84B" w14:textId="77777777" w:rsidR="00386596" w:rsidRPr="00194F5C" w:rsidRDefault="00386596" w:rsidP="00F061F5">
      <w:pPr>
        <w:pStyle w:val="Sub-AgendaItem"/>
        <w:ind w:left="0"/>
      </w:pPr>
    </w:p>
    <w:p w14:paraId="1DEC8F7D" w14:textId="197BF1A7" w:rsidR="00B80ADA" w:rsidRPr="005A6813" w:rsidRDefault="00B80ADA" w:rsidP="00B80ADA">
      <w:pPr>
        <w:pStyle w:val="Sub-AgendaItem"/>
        <w:rPr>
          <w:rFonts w:cs="Arial"/>
          <w:bCs/>
          <w:color w:val="000000"/>
          <w:lang w:val="en-US"/>
        </w:rPr>
      </w:pPr>
      <w:r>
        <w:rPr>
          <w:lang w:val="en-US"/>
        </w:rPr>
        <w:t>3.</w:t>
      </w:r>
      <w:r w:rsidR="00F061F5">
        <w:rPr>
          <w:lang w:val="en-US"/>
        </w:rPr>
        <w:t>7</w:t>
      </w:r>
      <w:r w:rsidRPr="00862DA8">
        <w:rPr>
          <w:lang w:val="en-US"/>
        </w:rPr>
        <w:tab/>
        <w:t>FS_</w:t>
      </w:r>
      <w:r>
        <w:rPr>
          <w:lang w:val="en-US"/>
        </w:rPr>
        <w:t>Beyond2D</w:t>
      </w:r>
      <w:r w:rsidRPr="00862DA8">
        <w:rPr>
          <w:lang w:val="en-US"/>
        </w:rPr>
        <w:t xml:space="preserve"> (</w:t>
      </w:r>
      <w:r w:rsidRPr="006B463F">
        <w:rPr>
          <w:rFonts w:cs="Arial"/>
          <w:bCs/>
          <w:color w:val="000000"/>
          <w:lang w:val="en-US"/>
        </w:rPr>
        <w:t>Study on Beyond 2D Video</w:t>
      </w:r>
      <w:r>
        <w:rPr>
          <w:lang w:val="en-US"/>
        </w:rPr>
        <w:t>)</w:t>
      </w:r>
    </w:p>
    <w:p w14:paraId="17496962" w14:textId="77777777" w:rsidR="00B80ADA" w:rsidRPr="00D161A2" w:rsidRDefault="00B80ADA" w:rsidP="00B80ADA">
      <w:pPr>
        <w:pStyle w:val="WIDreference"/>
        <w:rPr>
          <w:lang w:val="en-US"/>
        </w:rPr>
      </w:pPr>
      <w:r w:rsidRPr="00D161A2">
        <w:rPr>
          <w:color w:val="00B050"/>
          <w:lang w:val="en-US"/>
        </w:rPr>
        <w:t xml:space="preserve">WID: </w:t>
      </w:r>
      <w:hyperlink r:id="rId14" w:history="1">
        <w:r w:rsidRPr="009E484D">
          <w:rPr>
            <w:rStyle w:val="Lienhypertexte"/>
            <w:rFonts w:eastAsia="Batang" w:cs="Times New Roman"/>
            <w:kern w:val="0"/>
            <w:lang w:val="en-GB" w:eastAsia="en-US"/>
          </w:rPr>
          <w:t>SP-240066</w:t>
        </w:r>
      </w:hyperlink>
      <w:r w:rsidRPr="009E484D">
        <w:t xml:space="preserve"> </w:t>
      </w:r>
      <w:r w:rsidRPr="00D161A2">
        <w:rPr>
          <w:color w:val="00B050"/>
          <w:lang w:val="en-US"/>
        </w:rPr>
        <w:t xml:space="preserve">New SID </w:t>
      </w:r>
      <w:r w:rsidRPr="006B463F">
        <w:rPr>
          <w:color w:val="00B050"/>
          <w:lang w:val="en-US"/>
        </w:rPr>
        <w:t>on Beyond 2D Video</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B80ADA" w:rsidRPr="003B0B5A" w14:paraId="36568ECB" w14:textId="77777777" w:rsidTr="00CA3424">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765C8633" w14:textId="77777777" w:rsidR="00B80ADA" w:rsidRPr="003B0B5A" w:rsidRDefault="00B80ADA" w:rsidP="00A87CBF">
            <w:pPr>
              <w:widowControl/>
              <w:spacing w:after="0" w:line="240" w:lineRule="auto"/>
              <w:jc w:val="center"/>
              <w:rPr>
                <w:rFonts w:cs="Arial"/>
                <w:b/>
                <w:bCs/>
                <w:color w:val="FFFFFF"/>
                <w:lang w:val="en-US" w:eastAsia="fr-FR"/>
              </w:rPr>
            </w:pPr>
            <w:r w:rsidRPr="003B0B5A">
              <w:rPr>
                <w:rFonts w:cs="Arial"/>
                <w:b/>
                <w:bCs/>
                <w:color w:val="FFFFFF"/>
                <w:lang w:val="en-US" w:eastAsia="fr-FR"/>
              </w:rPr>
              <w:t>Tdoc</w:t>
            </w:r>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56955C2B" w14:textId="77777777" w:rsidR="00B80ADA" w:rsidRPr="003B0B5A" w:rsidRDefault="00B80ADA" w:rsidP="00A87CBF">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3AFDD163" w14:textId="77777777" w:rsidR="00B80ADA" w:rsidRPr="003B0B5A" w:rsidRDefault="00B80ADA" w:rsidP="00A87CBF">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E709DF" w:rsidRPr="00E709DF" w14:paraId="62734CF4" w14:textId="77777777" w:rsidTr="00CA3424">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3588C01D" w14:textId="00E1A6B7" w:rsidR="00E709DF" w:rsidRPr="00E709DF" w:rsidRDefault="00E709DF" w:rsidP="00E709DF">
            <w:pPr>
              <w:pStyle w:val="TdocNumber"/>
            </w:pPr>
            <w:hyperlink r:id="rId15" w:history="1">
              <w:r w:rsidRPr="00E709DF">
                <w:rPr>
                  <w:rStyle w:val="Lienhypertexte"/>
                  <w:color w:val="000000" w:themeColor="text1"/>
                  <w:u w:val="none"/>
                </w:rPr>
                <w:t>S4aV25005</w:t>
              </w:r>
              <w:r w:rsidRPr="00E709DF">
                <w:rPr>
                  <w:rStyle w:val="Lienhypertexte"/>
                  <w:color w:val="000000" w:themeColor="text1"/>
                  <w:u w:val="none"/>
                </w:rPr>
                <w:t>8</w:t>
              </w:r>
            </w:hyperlink>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5A3ED7D9" w14:textId="6BC57047" w:rsidR="00E709DF" w:rsidRPr="00E709DF" w:rsidRDefault="00E709DF" w:rsidP="00E709DF">
            <w:pPr>
              <w:pStyle w:val="Contribution"/>
              <w:rPr>
                <w:lang w:val="en-US" w:eastAsia="fr-FR"/>
              </w:rPr>
            </w:pPr>
            <w:r w:rsidRPr="00E709DF">
              <w:t>[FS_Beyond2D] Evaluation Results for the Scenario 1 Using MV-HEVC and Simulcast HEVC</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37EB8C54" w14:textId="612FD8C8" w:rsidR="00E709DF" w:rsidRPr="00E709DF" w:rsidRDefault="00E709DF" w:rsidP="00E709DF">
            <w:pPr>
              <w:pStyle w:val="TdocStatus"/>
              <w:rPr>
                <w:lang w:val="en-US" w:eastAsia="fr-FR"/>
              </w:rPr>
            </w:pPr>
          </w:p>
        </w:tc>
      </w:tr>
    </w:tbl>
    <w:p w14:paraId="1AAE27C2" w14:textId="77777777" w:rsidR="00B80ADA" w:rsidRPr="009D0593" w:rsidRDefault="00B80ADA" w:rsidP="009D0593"/>
    <w:p w14:paraId="2637EFD5" w14:textId="607F966B" w:rsidR="00B80ADA" w:rsidRPr="005A6813" w:rsidRDefault="00B80ADA" w:rsidP="00B80ADA">
      <w:pPr>
        <w:pStyle w:val="Sub-AgendaItem"/>
        <w:rPr>
          <w:rFonts w:cs="Arial"/>
          <w:bCs/>
          <w:color w:val="000000"/>
          <w:lang w:val="en-US"/>
        </w:rPr>
      </w:pPr>
      <w:r>
        <w:rPr>
          <w:lang w:val="en-US"/>
        </w:rPr>
        <w:t>3.</w:t>
      </w:r>
      <w:r w:rsidR="00F061F5">
        <w:rPr>
          <w:lang w:val="en-US"/>
        </w:rPr>
        <w:t>8</w:t>
      </w:r>
      <w:r w:rsidRPr="00862DA8">
        <w:rPr>
          <w:lang w:val="en-US"/>
        </w:rPr>
        <w:tab/>
      </w:r>
      <w:proofErr w:type="spellStart"/>
      <w:r w:rsidRPr="00862DA8">
        <w:rPr>
          <w:lang w:val="en-US"/>
        </w:rPr>
        <w:t>FS_</w:t>
      </w:r>
      <w:r>
        <w:rPr>
          <w:lang w:val="en-US"/>
        </w:rPr>
        <w:t>ARSpatial</w:t>
      </w:r>
      <w:proofErr w:type="spellEnd"/>
      <w:r w:rsidRPr="00862DA8">
        <w:rPr>
          <w:lang w:val="en-US"/>
        </w:rPr>
        <w:t xml:space="preserve"> (</w:t>
      </w:r>
      <w:r w:rsidRPr="006B463F">
        <w:rPr>
          <w:rFonts w:cs="Arial"/>
          <w:bCs/>
          <w:color w:val="000000"/>
          <w:lang w:val="en-US"/>
        </w:rPr>
        <w:t xml:space="preserve">Study on </w:t>
      </w:r>
      <w:r>
        <w:rPr>
          <w:rFonts w:cs="Arial"/>
          <w:bCs/>
          <w:color w:val="000000"/>
          <w:lang w:val="en-US"/>
        </w:rPr>
        <w:t>Spatial Computing for AR</w:t>
      </w:r>
      <w:r>
        <w:rPr>
          <w:lang w:val="en-US"/>
        </w:rPr>
        <w:t>)</w:t>
      </w:r>
    </w:p>
    <w:p w14:paraId="4AF87441" w14:textId="4CBBDFB1" w:rsidR="00B80ADA" w:rsidRPr="00D161A2" w:rsidRDefault="00B80ADA" w:rsidP="00B80ADA">
      <w:pPr>
        <w:pStyle w:val="WIDreference"/>
        <w:rPr>
          <w:lang w:val="en-US"/>
        </w:rPr>
      </w:pPr>
      <w:r w:rsidRPr="00D161A2">
        <w:rPr>
          <w:color w:val="00B050"/>
          <w:lang w:val="en-US"/>
        </w:rPr>
        <w:t xml:space="preserve">WID: </w:t>
      </w:r>
      <w:hyperlink r:id="rId16" w:history="1">
        <w:r w:rsidR="00EF7E99">
          <w:rPr>
            <w:rStyle w:val="Lienhypertexte"/>
            <w:rFonts w:eastAsia="Batang" w:cs="Times New Roman"/>
            <w:kern w:val="0"/>
            <w:lang w:val="en-GB" w:eastAsia="en-US"/>
          </w:rPr>
          <w:t>SP-240677</w:t>
        </w:r>
      </w:hyperlink>
      <w:r w:rsidRPr="009E484D">
        <w:t xml:space="preserve"> </w:t>
      </w:r>
      <w:r w:rsidRPr="00D161A2">
        <w:rPr>
          <w:color w:val="00B050"/>
          <w:lang w:val="en-US"/>
        </w:rPr>
        <w:t xml:space="preserve">New SID </w:t>
      </w:r>
      <w:r w:rsidRPr="006B463F">
        <w:rPr>
          <w:color w:val="00B050"/>
          <w:lang w:val="en-US"/>
        </w:rPr>
        <w:t xml:space="preserve">on </w:t>
      </w:r>
      <w:r w:rsidR="00EF7E99" w:rsidRPr="00EF7E99">
        <w:rPr>
          <w:color w:val="00B050"/>
          <w:lang w:val="en-US"/>
        </w:rPr>
        <w:t>Spatial Computing for AR Services</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F061F5" w:rsidRPr="003B0B5A" w14:paraId="7713C896" w14:textId="77777777" w:rsidTr="00E0712E">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74CB4C63" w14:textId="77777777" w:rsidR="00F061F5" w:rsidRPr="003B0B5A" w:rsidRDefault="00F061F5" w:rsidP="00E0712E">
            <w:pPr>
              <w:widowControl/>
              <w:spacing w:after="0" w:line="240" w:lineRule="auto"/>
              <w:jc w:val="center"/>
              <w:rPr>
                <w:rFonts w:cs="Arial"/>
                <w:b/>
                <w:bCs/>
                <w:color w:val="FFFFFF"/>
                <w:lang w:val="en-US" w:eastAsia="fr-FR"/>
              </w:rPr>
            </w:pPr>
            <w:r w:rsidRPr="003B0B5A">
              <w:rPr>
                <w:rFonts w:cs="Arial"/>
                <w:b/>
                <w:bCs/>
                <w:color w:val="FFFFFF"/>
                <w:lang w:val="en-US" w:eastAsia="fr-FR"/>
              </w:rPr>
              <w:t>Tdoc</w:t>
            </w:r>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363E5E3D" w14:textId="77777777" w:rsidR="00F061F5" w:rsidRPr="003B0B5A" w:rsidRDefault="00F061F5" w:rsidP="00E0712E">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11B20FC6" w14:textId="77777777" w:rsidR="00F061F5" w:rsidRPr="003B0B5A" w:rsidRDefault="00F061F5" w:rsidP="00E0712E">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F061F5" w:rsidRPr="00A66AD1" w14:paraId="1C232229" w14:textId="77777777" w:rsidTr="00E0712E">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4D032265" w14:textId="77777777" w:rsidR="00F061F5" w:rsidRPr="00F86FAE" w:rsidRDefault="00F061F5" w:rsidP="00E0712E">
            <w:pPr>
              <w:pStyle w:val="TdocNumber"/>
              <w:rPr>
                <w:lang w:val="en-US" w:eastAsia="fr-FR"/>
              </w:rPr>
            </w:pPr>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0C4B58EE" w14:textId="77777777" w:rsidR="00F061F5" w:rsidRPr="00F86FAE" w:rsidRDefault="00F061F5" w:rsidP="00E0712E">
            <w:pPr>
              <w:pStyle w:val="Contribution"/>
              <w:rPr>
                <w:lang w:val="en-US" w:eastAsia="fr-FR"/>
              </w:rPr>
            </w:pP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419F6CF1" w14:textId="77777777" w:rsidR="00F061F5" w:rsidRPr="00A66AD1" w:rsidRDefault="00F061F5" w:rsidP="00E0712E">
            <w:pPr>
              <w:pStyle w:val="TdocStatus"/>
              <w:rPr>
                <w:lang w:val="en-US" w:eastAsia="fr-FR"/>
              </w:rPr>
            </w:pPr>
          </w:p>
        </w:tc>
      </w:tr>
      <w:tr w:rsidR="00F061F5" w:rsidRPr="00A66AD1" w14:paraId="4CBD0078" w14:textId="77777777" w:rsidTr="00E0712E">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0AE232C0" w14:textId="77777777" w:rsidR="00F061F5" w:rsidRPr="00F86FAE" w:rsidRDefault="00F061F5" w:rsidP="00E0712E">
            <w:pPr>
              <w:pStyle w:val="TdocNumber"/>
              <w:rPr>
                <w:lang w:val="en-US" w:eastAsia="fr-FR"/>
              </w:rPr>
            </w:pPr>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22C1978A" w14:textId="77777777" w:rsidR="00F061F5" w:rsidRPr="00F86FAE" w:rsidRDefault="00F061F5" w:rsidP="00E0712E">
            <w:pPr>
              <w:pStyle w:val="Contribution"/>
              <w:rPr>
                <w:lang w:val="en-US" w:eastAsia="fr-FR"/>
              </w:rPr>
            </w:pP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77DF4DEA" w14:textId="77777777" w:rsidR="00F061F5" w:rsidRPr="00A66AD1" w:rsidRDefault="00F061F5" w:rsidP="00E0712E">
            <w:pPr>
              <w:pStyle w:val="TdocStatus"/>
              <w:rPr>
                <w:lang w:val="en-US" w:eastAsia="fr-FR"/>
              </w:rPr>
            </w:pPr>
          </w:p>
        </w:tc>
      </w:tr>
    </w:tbl>
    <w:p w14:paraId="5356895B" w14:textId="77777777" w:rsidR="00F061F5" w:rsidRDefault="00F061F5" w:rsidP="00F061F5">
      <w:pPr>
        <w:rPr>
          <w:lang w:val="en-US"/>
        </w:rPr>
      </w:pPr>
    </w:p>
    <w:p w14:paraId="6CF0517F" w14:textId="6959C13D" w:rsidR="00781C10" w:rsidRDefault="00791200" w:rsidP="00781C10">
      <w:pPr>
        <w:pStyle w:val="Sub-AgendaItem"/>
        <w:rPr>
          <w:lang w:val="en-US"/>
        </w:rPr>
      </w:pPr>
      <w:r>
        <w:rPr>
          <w:lang w:val="en-US"/>
        </w:rPr>
        <w:t>3</w:t>
      </w:r>
      <w:r w:rsidR="00781C10">
        <w:rPr>
          <w:lang w:val="en-US"/>
        </w:rPr>
        <w:t>.</w:t>
      </w:r>
      <w:r w:rsidR="00F061F5">
        <w:rPr>
          <w:lang w:val="en-US"/>
        </w:rPr>
        <w:t>9</w:t>
      </w:r>
      <w:r w:rsidR="00781C10" w:rsidRPr="00862DA8">
        <w:rPr>
          <w:bCs/>
          <w:lang w:val="en-US"/>
        </w:rPr>
        <w:tab/>
      </w:r>
      <w:r w:rsidR="00781C10">
        <w:rPr>
          <w:lang w:val="en-US"/>
        </w:rPr>
        <w:t>Other</w:t>
      </w:r>
      <w:r w:rsidR="00B80ADA">
        <w:rPr>
          <w:lang w:val="en-US"/>
        </w:rPr>
        <w:t xml:space="preserve"> Release 19 matters</w:t>
      </w:r>
      <w:r w:rsidR="00781C10">
        <w:rPr>
          <w:lang w:val="en-US"/>
        </w:rPr>
        <w:t xml:space="preserve"> including TEI</w:t>
      </w:r>
    </w:p>
    <w:p w14:paraId="0232A03F" w14:textId="6192E5CA" w:rsidR="009D0593" w:rsidRPr="009D0593" w:rsidRDefault="00A66AD1" w:rsidP="009D0593">
      <w:r>
        <w:t>none</w:t>
      </w:r>
    </w:p>
    <w:p w14:paraId="0304D01B" w14:textId="522C67AF" w:rsidR="00F061F5" w:rsidRDefault="00F061F5" w:rsidP="00F061F5">
      <w:pPr>
        <w:pStyle w:val="Sub-AgendaItem"/>
        <w:rPr>
          <w:lang w:val="en-US"/>
        </w:rPr>
      </w:pPr>
      <w:r>
        <w:rPr>
          <w:lang w:val="en-US"/>
        </w:rPr>
        <w:t>3</w:t>
      </w:r>
      <w:r w:rsidRPr="00862DA8">
        <w:rPr>
          <w:lang w:val="en-US"/>
        </w:rPr>
        <w:t>.</w:t>
      </w:r>
      <w:r>
        <w:rPr>
          <w:lang w:val="en-US"/>
        </w:rPr>
        <w:t>10</w:t>
      </w:r>
      <w:r w:rsidRPr="00862DA8">
        <w:rPr>
          <w:lang w:val="en-US"/>
        </w:rPr>
        <w:tab/>
      </w:r>
      <w:r>
        <w:rPr>
          <w:lang w:val="en-US"/>
        </w:rPr>
        <w:t>Any other business</w:t>
      </w:r>
    </w:p>
    <w:p w14:paraId="69E6273D" w14:textId="77777777" w:rsidR="00F061F5" w:rsidRDefault="00F061F5" w:rsidP="00F061F5">
      <w:pPr>
        <w:pStyle w:val="Sub-AgendaItem"/>
        <w:rPr>
          <w:lang w:val="en-US"/>
        </w:rPr>
      </w:pPr>
    </w:p>
    <w:p w14:paraId="09E4096E" w14:textId="0C9276D9" w:rsidR="00F061F5" w:rsidRDefault="00F061F5" w:rsidP="00F061F5">
      <w:pPr>
        <w:pStyle w:val="Sub-AgendaItem"/>
        <w:rPr>
          <w:lang w:val="en-US"/>
        </w:rPr>
      </w:pPr>
      <w:r>
        <w:rPr>
          <w:lang w:val="en-US"/>
        </w:rPr>
        <w:t>3</w:t>
      </w:r>
      <w:r w:rsidRPr="00862DA8">
        <w:rPr>
          <w:lang w:val="en-US"/>
        </w:rPr>
        <w:t>.</w:t>
      </w:r>
      <w:r>
        <w:rPr>
          <w:lang w:val="en-US"/>
        </w:rPr>
        <w:t>11</w:t>
      </w:r>
      <w:r w:rsidRPr="00862DA8">
        <w:rPr>
          <w:lang w:val="en-US"/>
        </w:rPr>
        <w:tab/>
        <w:t>Close of the session</w:t>
      </w:r>
    </w:p>
    <w:p w14:paraId="709FEA40" w14:textId="77777777" w:rsidR="00F061F5" w:rsidRDefault="00F061F5" w:rsidP="00F061F5">
      <w:pPr>
        <w:rPr>
          <w:lang w:val="en-US"/>
        </w:rPr>
      </w:pPr>
      <w:r>
        <w:rPr>
          <w:lang w:val="en-US"/>
        </w:rPr>
        <w:t xml:space="preserve">Next call: </w:t>
      </w:r>
    </w:p>
    <w:p w14:paraId="444C695D" w14:textId="19233CF5" w:rsidR="00F061F5" w:rsidRPr="00F061F5" w:rsidRDefault="00E709DF" w:rsidP="00F061F5">
      <w:pPr>
        <w:pStyle w:val="Paragraphedeliste"/>
        <w:numPr>
          <w:ilvl w:val="0"/>
          <w:numId w:val="2"/>
        </w:numPr>
        <w:rPr>
          <w:rFonts w:ascii="Calibri" w:hAnsi="Calibri"/>
          <w:lang w:val="en-US"/>
        </w:rPr>
      </w:pPr>
      <w:r>
        <w:rPr>
          <w:lang w:val="en-US"/>
        </w:rPr>
        <w:t>SA4#133-e meeting 18</w:t>
      </w:r>
      <w:r w:rsidRPr="00E709DF">
        <w:rPr>
          <w:vertAlign w:val="superscript"/>
          <w:lang w:val="en-US"/>
        </w:rPr>
        <w:t>th</w:t>
      </w:r>
      <w:r>
        <w:rPr>
          <w:lang w:val="en-US"/>
        </w:rPr>
        <w:t>-25</w:t>
      </w:r>
      <w:r w:rsidRPr="00E709DF">
        <w:rPr>
          <w:vertAlign w:val="superscript"/>
          <w:lang w:val="en-US"/>
        </w:rPr>
        <w:t>th</w:t>
      </w:r>
      <w:r>
        <w:rPr>
          <w:lang w:val="en-US"/>
        </w:rPr>
        <w:t xml:space="preserve"> July - online</w:t>
      </w:r>
    </w:p>
    <w:p w14:paraId="3671D0E5" w14:textId="77777777"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Tdoc “</w:t>
      </w:r>
      <w:proofErr w:type="spellStart"/>
      <w:r w:rsidRPr="004D20ED">
        <w:rPr>
          <w:b w:val="0"/>
          <w:bCs/>
          <w:color w:val="000000"/>
          <w:sz w:val="16"/>
          <w:szCs w:val="18"/>
          <w:lang w:val="en-US"/>
        </w:rPr>
        <w:t>colour</w:t>
      </w:r>
      <w:proofErr w:type="spellEnd"/>
      <w:r w:rsidRPr="004D20ED">
        <w:rPr>
          <w:b w:val="0"/>
          <w:bCs/>
          <w:color w:val="000000"/>
          <w:sz w:val="16"/>
          <w:szCs w:val="18"/>
          <w:lang w:val="en-US"/>
        </w:rPr>
        <w:t xml:space="preserve">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6E5B01CB" w:rsidR="008A139A" w:rsidRPr="004D20ED" w:rsidRDefault="008A139A" w:rsidP="006A4618">
      <w:pPr>
        <w:pStyle w:val="TdocNumber"/>
        <w:rPr>
          <w:lang w:val="en-US"/>
        </w:rPr>
      </w:pPr>
      <w:r w:rsidRPr="004D20ED">
        <w:rPr>
          <w:lang w:val="en-US"/>
        </w:rPr>
        <w:t>Conclusion codes:</w:t>
      </w:r>
      <w:r w:rsidRPr="004D20ED">
        <w:rPr>
          <w:lang w:val="en-US"/>
        </w:rPr>
        <w:tab/>
        <w:t xml:space="preserve">a = agreed; </w:t>
      </w:r>
      <w:r w:rsidRPr="004D20ED">
        <w:rPr>
          <w:lang w:val="en-US"/>
        </w:rPr>
        <w:tab/>
        <w:t xml:space="preserve">app = approved; </w:t>
      </w:r>
      <w:r w:rsidRPr="004D20ED">
        <w:rPr>
          <w:lang w:val="en-US"/>
        </w:rPr>
        <w:tab/>
        <w:t xml:space="preserve">n = </w:t>
      </w:r>
      <w:proofErr w:type="gramStart"/>
      <w:r w:rsidRPr="004D20ED">
        <w:rPr>
          <w:lang w:val="en-US"/>
        </w:rPr>
        <w:t>noted;</w:t>
      </w:r>
      <w:r w:rsidR="006A4618">
        <w:rPr>
          <w:lang w:val="en-US"/>
        </w:rPr>
        <w:t xml:space="preserve">   </w:t>
      </w:r>
      <w:proofErr w:type="gramEnd"/>
      <w:r w:rsidR="006A4618">
        <w:rPr>
          <w:lang w:val="en-US"/>
        </w:rPr>
        <w:t xml:space="preserve"> </w:t>
      </w:r>
      <w:r w:rsidRPr="004D20ED">
        <w:rPr>
          <w:lang w:val="en-US"/>
        </w:rPr>
        <w:t xml:space="preserve">u = updated; </w:t>
      </w:r>
      <w:r w:rsidRPr="004D20ED">
        <w:rPr>
          <w:lang w:val="en-US"/>
        </w:rPr>
        <w:tab/>
        <w:t xml:space="preserve">r = rejected; </w:t>
      </w:r>
      <w:r w:rsidRPr="004D20ED">
        <w:rPr>
          <w:lang w:val="en-US"/>
        </w:rPr>
        <w:tab/>
        <w:t>pp = postponed</w:t>
      </w:r>
    </w:p>
    <w:p w14:paraId="2D102064" w14:textId="77777777" w:rsidR="008A139A" w:rsidRPr="004D20ED" w:rsidRDefault="008A139A" w:rsidP="008A139A">
      <w:pPr>
        <w:tabs>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712991">
      <w:headerReference w:type="even" r:id="rId17"/>
      <w:headerReference w:type="default" r:id="rId18"/>
      <w:footerReference w:type="even" r:id="rId19"/>
      <w:footerReference w:type="default" r:id="rId20"/>
      <w:headerReference w:type="first" r:id="rId21"/>
      <w:footerReference w:type="first" r:id="rId22"/>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0A75D" w14:textId="77777777" w:rsidR="00A5720E" w:rsidRDefault="00A5720E" w:rsidP="00327EC8">
      <w:pPr>
        <w:spacing w:after="0" w:line="240" w:lineRule="auto"/>
      </w:pPr>
      <w:r>
        <w:separator/>
      </w:r>
    </w:p>
  </w:endnote>
  <w:endnote w:type="continuationSeparator" w:id="0">
    <w:p w14:paraId="427E300E" w14:textId="77777777" w:rsidR="00A5720E" w:rsidRDefault="00A5720E"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91641" w14:textId="77777777" w:rsidR="008B35BD" w:rsidRDefault="008B35B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94C6C" w14:textId="77777777" w:rsidR="008B35BD" w:rsidRDefault="008B35B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30FAE" w14:textId="77777777" w:rsidR="008B35BD" w:rsidRDefault="008B35B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5720E" w14:textId="77777777" w:rsidR="00A5720E" w:rsidRDefault="00A5720E" w:rsidP="00327EC8">
      <w:pPr>
        <w:spacing w:after="0" w:line="240" w:lineRule="auto"/>
      </w:pPr>
      <w:r>
        <w:separator/>
      </w:r>
    </w:p>
  </w:footnote>
  <w:footnote w:type="continuationSeparator" w:id="0">
    <w:p w14:paraId="46754CBF" w14:textId="77777777" w:rsidR="00A5720E" w:rsidRDefault="00A5720E" w:rsidP="00327EC8">
      <w:pPr>
        <w:spacing w:after="0" w:line="240" w:lineRule="auto"/>
      </w:pPr>
      <w:r>
        <w:continuationSeparator/>
      </w:r>
    </w:p>
  </w:footnote>
  <w:footnote w:id="1">
    <w:p w14:paraId="0D6FEEEB" w14:textId="034611F1" w:rsidR="00327EC8" w:rsidRPr="00A12874" w:rsidRDefault="00327EC8" w:rsidP="00327EC8">
      <w:pPr>
        <w:pStyle w:val="Notedebasdepage"/>
        <w:rPr>
          <w:lang w:val="fr-FR"/>
        </w:rPr>
      </w:pPr>
      <w:r>
        <w:rPr>
          <w:rStyle w:val="Appelnotedebasdep"/>
        </w:rPr>
        <w:footnoteRef/>
      </w:r>
      <w:r w:rsidRPr="00A12874">
        <w:rPr>
          <w:lang w:val="fr-FR"/>
        </w:rPr>
        <w:t xml:space="preserve"> Gilles TENIOU, </w:t>
      </w:r>
      <w:r w:rsidR="00915DE2">
        <w:rPr>
          <w:lang w:val="fr-FR"/>
        </w:rPr>
        <w:t>Tencent</w:t>
      </w:r>
      <w:r w:rsidRPr="00A12874">
        <w:rPr>
          <w:lang w:val="fr-FR"/>
        </w:rPr>
        <w:t xml:space="preserve"> ; teniou@</w:t>
      </w:r>
      <w:r w:rsidR="008A70C8">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C09D4" w14:textId="77777777" w:rsidR="008B35BD" w:rsidRDefault="008B35B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364D6" w14:textId="77777777" w:rsidR="008B35BD" w:rsidRDefault="008B35B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1FA56" w14:textId="04B9C6FE" w:rsidR="008A139A" w:rsidRPr="00484DFC" w:rsidRDefault="008A139A" w:rsidP="008A139A">
    <w:pPr>
      <w:spacing w:after="0" w:line="240" w:lineRule="auto"/>
      <w:rPr>
        <w:rFonts w:cs="Arial"/>
        <w:b/>
        <w:i/>
        <w:sz w:val="32"/>
        <w:szCs w:val="32"/>
      </w:rPr>
    </w:pPr>
    <w:r>
      <w:rPr>
        <w:rFonts w:cs="Arial"/>
      </w:rPr>
      <w:t>SA4 VIDEO SWG conf. call</w:t>
    </w:r>
    <w:r>
      <w:rPr>
        <w:rFonts w:cs="Arial"/>
      </w:rPr>
      <w:tab/>
    </w:r>
    <w:r>
      <w:rPr>
        <w:rFonts w:cs="Arial"/>
      </w:rPr>
      <w:tab/>
    </w:r>
    <w:r>
      <w:rPr>
        <w:rFonts w:cs="Arial"/>
      </w:rPr>
      <w:tab/>
      <w:t xml:space="preserve"> </w:t>
    </w:r>
    <w:r>
      <w:rPr>
        <w:rFonts w:cs="Arial"/>
        <w:color w:val="000000"/>
      </w:rPr>
      <w:tab/>
      <w:t xml:space="preserve"> </w:t>
    </w:r>
    <w:r>
      <w:rPr>
        <w:rFonts w:cs="Arial"/>
        <w:color w:val="000000"/>
      </w:rPr>
      <w:tab/>
    </w:r>
    <w:r>
      <w:rPr>
        <w:rFonts w:cs="Arial"/>
        <w:color w:val="000000"/>
      </w:rPr>
      <w:tab/>
    </w:r>
    <w:r w:rsidR="009148DC">
      <w:rPr>
        <w:rFonts w:cs="Arial"/>
        <w:color w:val="000000"/>
      </w:rPr>
      <w:t xml:space="preserve">          </w:t>
    </w:r>
    <w:r w:rsidRPr="00243170">
      <w:rPr>
        <w:b/>
        <w:i/>
        <w:sz w:val="32"/>
      </w:rPr>
      <w:t>Tdoc</w:t>
    </w:r>
    <w:r w:rsidR="009148DC">
      <w:rPr>
        <w:b/>
        <w:i/>
        <w:sz w:val="32"/>
      </w:rPr>
      <w:t xml:space="preserve"> </w:t>
    </w:r>
    <w:r>
      <w:rPr>
        <w:rFonts w:cs="Arial"/>
        <w:b/>
        <w:i/>
        <w:sz w:val="32"/>
        <w:szCs w:val="32"/>
      </w:rPr>
      <w:t>S4aV2</w:t>
    </w:r>
    <w:r w:rsidR="00CA3424">
      <w:rPr>
        <w:rFonts w:cs="Arial"/>
        <w:b/>
        <w:i/>
        <w:sz w:val="32"/>
        <w:szCs w:val="32"/>
      </w:rPr>
      <w:t>5</w:t>
    </w:r>
    <w:r>
      <w:rPr>
        <w:rFonts w:cs="Arial"/>
        <w:b/>
        <w:i/>
        <w:sz w:val="32"/>
        <w:szCs w:val="32"/>
      </w:rPr>
      <w:t>00</w:t>
    </w:r>
    <w:r w:rsidR="008B35BD">
      <w:rPr>
        <w:rFonts w:cs="Arial"/>
        <w:b/>
        <w:i/>
        <w:sz w:val="32"/>
        <w:szCs w:val="32"/>
      </w:rPr>
      <w:t>59</w:t>
    </w:r>
  </w:p>
  <w:p w14:paraId="059DA51D" w14:textId="43D6716E" w:rsidR="008A139A" w:rsidRPr="00A76214" w:rsidRDefault="008B35BD" w:rsidP="008A139A">
    <w:pPr>
      <w:spacing w:after="0" w:line="240" w:lineRule="auto"/>
      <w:rPr>
        <w:rFonts w:cs="Arial"/>
        <w:color w:val="000000"/>
      </w:rPr>
    </w:pPr>
    <w:r>
      <w:rPr>
        <w:rFonts w:eastAsia="Batang" w:cs="Arial"/>
      </w:rPr>
      <w:t>8</w:t>
    </w:r>
    <w:r w:rsidRPr="008B35BD">
      <w:rPr>
        <w:rFonts w:eastAsia="Batang" w:cs="Arial"/>
        <w:vertAlign w:val="superscript"/>
      </w:rPr>
      <w:t>th</w:t>
    </w:r>
    <w:r>
      <w:rPr>
        <w:rFonts w:eastAsia="Batang" w:cs="Arial"/>
      </w:rPr>
      <w:t xml:space="preserve"> July</w:t>
    </w:r>
    <w:r w:rsidR="004E17D6">
      <w:rPr>
        <w:rFonts w:eastAsia="Batang" w:cs="Arial"/>
      </w:rPr>
      <w:t xml:space="preserve"> 2025</w:t>
    </w:r>
    <w:r w:rsidR="008A139A">
      <w:rPr>
        <w:rFonts w:eastAsia="Batang" w:cs="Arial"/>
      </w:rPr>
      <w:t>, 3-5pm CE</w:t>
    </w:r>
    <w:r w:rsidR="004D06EE">
      <w:rPr>
        <w:rFonts w:eastAsia="Batang" w:cs="Arial"/>
      </w:rPr>
      <w:t>S</w:t>
    </w:r>
    <w:r w:rsidR="008A139A">
      <w:rPr>
        <w:rFonts w:eastAsia="Batang" w:cs="Arial"/>
      </w:rPr>
      <w:t>T</w:t>
    </w:r>
  </w:p>
  <w:p w14:paraId="41E9F237" w14:textId="77777777" w:rsidR="00327EC8" w:rsidRPr="00327EC8" w:rsidRDefault="00327EC8">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AB63EC"/>
    <w:multiLevelType w:val="hybridMultilevel"/>
    <w:tmpl w:val="D8AA9D5A"/>
    <w:lvl w:ilvl="0" w:tplc="7C3EB70C">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1"/>
  </w:num>
  <w:num w:numId="2" w16cid:durableId="105128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038E9"/>
    <w:rsid w:val="00023B86"/>
    <w:rsid w:val="00031845"/>
    <w:rsid w:val="00031D66"/>
    <w:rsid w:val="00043E45"/>
    <w:rsid w:val="00052473"/>
    <w:rsid w:val="00054079"/>
    <w:rsid w:val="00056D21"/>
    <w:rsid w:val="000846EB"/>
    <w:rsid w:val="00086885"/>
    <w:rsid w:val="000C397C"/>
    <w:rsid w:val="000D12D6"/>
    <w:rsid w:val="000E44E9"/>
    <w:rsid w:val="00136809"/>
    <w:rsid w:val="0014606F"/>
    <w:rsid w:val="001574FE"/>
    <w:rsid w:val="00183B32"/>
    <w:rsid w:val="001847F4"/>
    <w:rsid w:val="00194F5C"/>
    <w:rsid w:val="001D0258"/>
    <w:rsid w:val="001D43F0"/>
    <w:rsid w:val="001F47BF"/>
    <w:rsid w:val="00212CDD"/>
    <w:rsid w:val="00213215"/>
    <w:rsid w:val="002855FE"/>
    <w:rsid w:val="0029409D"/>
    <w:rsid w:val="002978C1"/>
    <w:rsid w:val="002A0F21"/>
    <w:rsid w:val="002A4F50"/>
    <w:rsid w:val="002A5BB4"/>
    <w:rsid w:val="002C031D"/>
    <w:rsid w:val="002D6DA9"/>
    <w:rsid w:val="002E3D0D"/>
    <w:rsid w:val="002F1D05"/>
    <w:rsid w:val="0030782C"/>
    <w:rsid w:val="00307C65"/>
    <w:rsid w:val="0031318D"/>
    <w:rsid w:val="00327EC8"/>
    <w:rsid w:val="003302DD"/>
    <w:rsid w:val="003374CF"/>
    <w:rsid w:val="003651EE"/>
    <w:rsid w:val="00377D0C"/>
    <w:rsid w:val="00380291"/>
    <w:rsid w:val="00381252"/>
    <w:rsid w:val="003831AA"/>
    <w:rsid w:val="00386596"/>
    <w:rsid w:val="00387D14"/>
    <w:rsid w:val="003B3039"/>
    <w:rsid w:val="003B4308"/>
    <w:rsid w:val="0042488E"/>
    <w:rsid w:val="004325B8"/>
    <w:rsid w:val="004568AA"/>
    <w:rsid w:val="00472D72"/>
    <w:rsid w:val="00474DCC"/>
    <w:rsid w:val="004951C2"/>
    <w:rsid w:val="004A2B32"/>
    <w:rsid w:val="004C3866"/>
    <w:rsid w:val="004D06EE"/>
    <w:rsid w:val="004E0B5A"/>
    <w:rsid w:val="004E17D6"/>
    <w:rsid w:val="004E6B67"/>
    <w:rsid w:val="004F1539"/>
    <w:rsid w:val="0051419B"/>
    <w:rsid w:val="00517FAD"/>
    <w:rsid w:val="0052089E"/>
    <w:rsid w:val="005367C4"/>
    <w:rsid w:val="005375FC"/>
    <w:rsid w:val="005453AE"/>
    <w:rsid w:val="00550B91"/>
    <w:rsid w:val="00551C44"/>
    <w:rsid w:val="005732C4"/>
    <w:rsid w:val="00575B47"/>
    <w:rsid w:val="005A6813"/>
    <w:rsid w:val="005F4264"/>
    <w:rsid w:val="00627AE5"/>
    <w:rsid w:val="006309A3"/>
    <w:rsid w:val="00642B90"/>
    <w:rsid w:val="00652F26"/>
    <w:rsid w:val="00672DCD"/>
    <w:rsid w:val="00691D0E"/>
    <w:rsid w:val="006A4618"/>
    <w:rsid w:val="006C0497"/>
    <w:rsid w:val="006E1E7E"/>
    <w:rsid w:val="006E6B5F"/>
    <w:rsid w:val="006E7367"/>
    <w:rsid w:val="006E7881"/>
    <w:rsid w:val="006F0511"/>
    <w:rsid w:val="007061DF"/>
    <w:rsid w:val="00712991"/>
    <w:rsid w:val="007206E0"/>
    <w:rsid w:val="007319B5"/>
    <w:rsid w:val="00736AE5"/>
    <w:rsid w:val="00781C10"/>
    <w:rsid w:val="00791200"/>
    <w:rsid w:val="007973A9"/>
    <w:rsid w:val="007A04C6"/>
    <w:rsid w:val="007B0504"/>
    <w:rsid w:val="007D21BD"/>
    <w:rsid w:val="007E110B"/>
    <w:rsid w:val="007E2263"/>
    <w:rsid w:val="00811198"/>
    <w:rsid w:val="00831BEF"/>
    <w:rsid w:val="008374B8"/>
    <w:rsid w:val="008411BB"/>
    <w:rsid w:val="00846D36"/>
    <w:rsid w:val="00882D31"/>
    <w:rsid w:val="008A139A"/>
    <w:rsid w:val="008A70C8"/>
    <w:rsid w:val="008B35BD"/>
    <w:rsid w:val="008B5617"/>
    <w:rsid w:val="008C01E5"/>
    <w:rsid w:val="008C11C8"/>
    <w:rsid w:val="008D4612"/>
    <w:rsid w:val="008E6DDE"/>
    <w:rsid w:val="00912599"/>
    <w:rsid w:val="009148DC"/>
    <w:rsid w:val="00915DE2"/>
    <w:rsid w:val="0093220F"/>
    <w:rsid w:val="009A3D94"/>
    <w:rsid w:val="009B7FBB"/>
    <w:rsid w:val="009C18BE"/>
    <w:rsid w:val="009D0593"/>
    <w:rsid w:val="009D52CF"/>
    <w:rsid w:val="009E4C27"/>
    <w:rsid w:val="00A1667B"/>
    <w:rsid w:val="00A43758"/>
    <w:rsid w:val="00A5720E"/>
    <w:rsid w:val="00A62CC3"/>
    <w:rsid w:val="00A66AD1"/>
    <w:rsid w:val="00A7458D"/>
    <w:rsid w:val="00A76684"/>
    <w:rsid w:val="00A8111E"/>
    <w:rsid w:val="00AA7908"/>
    <w:rsid w:val="00AB05A2"/>
    <w:rsid w:val="00AB6C9C"/>
    <w:rsid w:val="00AD4A3A"/>
    <w:rsid w:val="00B047A0"/>
    <w:rsid w:val="00B230DD"/>
    <w:rsid w:val="00B23C6C"/>
    <w:rsid w:val="00B3288F"/>
    <w:rsid w:val="00B80ADA"/>
    <w:rsid w:val="00B81C85"/>
    <w:rsid w:val="00B85650"/>
    <w:rsid w:val="00B90639"/>
    <w:rsid w:val="00BF6B66"/>
    <w:rsid w:val="00C021CA"/>
    <w:rsid w:val="00C025AC"/>
    <w:rsid w:val="00C05A65"/>
    <w:rsid w:val="00C05A98"/>
    <w:rsid w:val="00C07B63"/>
    <w:rsid w:val="00C2161F"/>
    <w:rsid w:val="00C92BEA"/>
    <w:rsid w:val="00CA3424"/>
    <w:rsid w:val="00CA4359"/>
    <w:rsid w:val="00CA5F0A"/>
    <w:rsid w:val="00CD0E81"/>
    <w:rsid w:val="00CD10C8"/>
    <w:rsid w:val="00CE6017"/>
    <w:rsid w:val="00D12AB1"/>
    <w:rsid w:val="00D17E57"/>
    <w:rsid w:val="00D2184C"/>
    <w:rsid w:val="00D407AE"/>
    <w:rsid w:val="00D46365"/>
    <w:rsid w:val="00DF0EA2"/>
    <w:rsid w:val="00E30C9F"/>
    <w:rsid w:val="00E4086A"/>
    <w:rsid w:val="00E709DF"/>
    <w:rsid w:val="00E91214"/>
    <w:rsid w:val="00E97018"/>
    <w:rsid w:val="00EF5A2D"/>
    <w:rsid w:val="00EF7946"/>
    <w:rsid w:val="00EF7E99"/>
    <w:rsid w:val="00F03064"/>
    <w:rsid w:val="00F061F5"/>
    <w:rsid w:val="00F1104C"/>
    <w:rsid w:val="00F2099F"/>
    <w:rsid w:val="00F3068A"/>
    <w:rsid w:val="00F414E6"/>
    <w:rsid w:val="00F47495"/>
    <w:rsid w:val="00F61C22"/>
    <w:rsid w:val="00F70DD1"/>
    <w:rsid w:val="00F86254"/>
    <w:rsid w:val="00F86FAE"/>
    <w:rsid w:val="00FD6515"/>
    <w:rsid w:val="00FF294B"/>
    <w:rsid w:val="00FF48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Titre2">
    <w:name w:val="heading 2"/>
    <w:basedOn w:val="Normal"/>
    <w:next w:val="Normal"/>
    <w:link w:val="Titre2Car"/>
    <w:uiPriority w:val="9"/>
    <w:qFormat/>
    <w:rsid w:val="008A139A"/>
    <w:pPr>
      <w:keepNext/>
      <w:tabs>
        <w:tab w:val="left" w:pos="2127"/>
      </w:tabs>
      <w:spacing w:before="40"/>
      <w:ind w:left="2131" w:hanging="2131"/>
      <w:outlineLvl w:val="1"/>
    </w:pPr>
    <w:rPr>
      <w:b/>
      <w:sz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327EC8"/>
    <w:pPr>
      <w:tabs>
        <w:tab w:val="center" w:pos="4536"/>
        <w:tab w:val="right" w:pos="9072"/>
      </w:tabs>
    </w:pPr>
  </w:style>
  <w:style w:type="character" w:customStyle="1" w:styleId="PieddepageCar">
    <w:name w:val="Pied de page Car"/>
    <w:basedOn w:val="Policepardfaut"/>
    <w:link w:val="Pieddepage"/>
    <w:uiPriority w:val="99"/>
    <w:rsid w:val="00327EC8"/>
  </w:style>
  <w:style w:type="paragraph" w:styleId="Notedebasdepage">
    <w:name w:val="footnote text"/>
    <w:basedOn w:val="Normal"/>
    <w:link w:val="NotedebasdepageCar"/>
    <w:semiHidden/>
    <w:rsid w:val="00327EC8"/>
  </w:style>
  <w:style w:type="character" w:customStyle="1" w:styleId="NotedebasdepageCar">
    <w:name w:val="Note de bas de page Car"/>
    <w:basedOn w:val="Policepardfaut"/>
    <w:link w:val="Notedebasdepage"/>
    <w:semiHidden/>
    <w:rsid w:val="00327EC8"/>
    <w:rPr>
      <w:rFonts w:ascii="Arial" w:eastAsia="Times New Roman" w:hAnsi="Arial" w:cs="Times New Roman"/>
      <w:sz w:val="20"/>
      <w:szCs w:val="20"/>
      <w:lang w:val="en-GB"/>
    </w:rPr>
  </w:style>
  <w:style w:type="character" w:styleId="Appelnotedebasdep">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Lienhypertexte">
    <w:name w:val="Hyperlink"/>
    <w:uiPriority w:val="99"/>
    <w:unhideWhenUsed/>
    <w:rsid w:val="00327EC8"/>
    <w:rPr>
      <w:rFonts w:ascii="Arial" w:eastAsia="SimSun" w:hAnsi="Arial" w:cs="Arial"/>
      <w:color w:val="0563C1"/>
      <w:kern w:val="2"/>
      <w:u w:val="single"/>
      <w:lang w:val="en-US" w:eastAsia="zh-CN" w:bidi="ar-SA"/>
    </w:rPr>
  </w:style>
  <w:style w:type="character" w:styleId="Accentuation">
    <w:name w:val="Emphasis"/>
    <w:aliases w:val="Tdoc Number"/>
    <w:qFormat/>
    <w:rsid w:val="00327EC8"/>
    <w:rPr>
      <w:rFonts w:ascii="Arial" w:eastAsia="SimSun" w:hAnsi="Arial" w:cs="Arial"/>
      <w:iCs/>
      <w:color w:val="0000FF"/>
      <w:kern w:val="2"/>
      <w:sz w:val="20"/>
      <w:lang w:val="en-US" w:eastAsia="zh-CN" w:bidi="ar-SA"/>
    </w:rPr>
  </w:style>
  <w:style w:type="character" w:customStyle="1" w:styleId="ContributionCar">
    <w:name w:val="Contribution Car"/>
    <w:link w:val="Contribution"/>
    <w:rsid w:val="007973A9"/>
    <w:rPr>
      <w:rFonts w:ascii="Arial" w:eastAsia="Times New Roman" w:hAnsi="Arial" w:cs="Arial"/>
      <w:color w:val="000000" w:themeColor="text1"/>
      <w:sz w:val="20"/>
      <w:szCs w:val="20"/>
      <w:lang w:val="en-GB"/>
    </w:rPr>
  </w:style>
  <w:style w:type="paragraph" w:customStyle="1" w:styleId="Contribution">
    <w:name w:val="Contribution"/>
    <w:basedOn w:val="Normal"/>
    <w:link w:val="ContributionCar"/>
    <w:qFormat/>
    <w:rsid w:val="007973A9"/>
    <w:pPr>
      <w:widowControl/>
      <w:spacing w:after="0" w:line="240" w:lineRule="auto"/>
    </w:pPr>
    <w:rPr>
      <w:rFonts w:cs="Arial"/>
      <w:color w:val="000000" w:themeColor="text1"/>
    </w:rPr>
  </w:style>
  <w:style w:type="paragraph" w:customStyle="1" w:styleId="TitleAgenda">
    <w:name w:val="TitleAgenda"/>
    <w:basedOn w:val="Normal"/>
    <w:qFormat/>
    <w:rsid w:val="00327EC8"/>
    <w:pPr>
      <w:jc w:val="center"/>
    </w:pPr>
    <w:rPr>
      <w:b/>
      <w:sz w:val="40"/>
      <w:szCs w:val="18"/>
    </w:rPr>
  </w:style>
  <w:style w:type="character" w:customStyle="1" w:styleId="Titre2Car">
    <w:name w:val="Titre 2 Car"/>
    <w:basedOn w:val="Policepardfaut"/>
    <w:link w:val="Titre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Lienhypertextesuivivisit">
    <w:name w:val="FollowedHyperlink"/>
    <w:basedOn w:val="Policepardfaut"/>
    <w:uiPriority w:val="99"/>
    <w:semiHidden/>
    <w:unhideWhenUsed/>
    <w:rsid w:val="00212CDD"/>
    <w:rPr>
      <w:color w:val="954F72" w:themeColor="followedHyperlink"/>
      <w:u w:val="single"/>
    </w:rPr>
  </w:style>
  <w:style w:type="character" w:styleId="Mentionnonrsolue">
    <w:name w:val="Unresolved Mention"/>
    <w:basedOn w:val="Policepardfaut"/>
    <w:uiPriority w:val="99"/>
    <w:semiHidden/>
    <w:unhideWhenUsed/>
    <w:rsid w:val="007319B5"/>
    <w:rPr>
      <w:color w:val="605E5C"/>
      <w:shd w:val="clear" w:color="auto" w:fill="E1DFDD"/>
    </w:rPr>
  </w:style>
  <w:style w:type="paragraph" w:customStyle="1" w:styleId="TdocStatus">
    <w:name w:val="TdocStatus"/>
    <w:basedOn w:val="Normal"/>
    <w:qFormat/>
    <w:rsid w:val="009D0593"/>
    <w:pPr>
      <w:spacing w:after="0" w:line="240" w:lineRule="auto"/>
      <w:jc w:val="center"/>
    </w:pPr>
    <w:rPr>
      <w:b/>
      <w:bCs/>
      <w:color w:val="FF0000"/>
    </w:rPr>
  </w:style>
  <w:style w:type="paragraph" w:customStyle="1" w:styleId="TdocNumber">
    <w:name w:val="TdocNumber"/>
    <w:basedOn w:val="Normal"/>
    <w:qFormat/>
    <w:rsid w:val="009D0593"/>
    <w:pPr>
      <w:widowControl/>
      <w:spacing w:after="0" w:line="240" w:lineRule="auto"/>
      <w:jc w:val="center"/>
    </w:pPr>
    <w:rPr>
      <w:rFonts w:cs="Arial"/>
      <w:b/>
      <w:bCs/>
      <w:color w:val="000000" w:themeColor="text1"/>
    </w:rPr>
  </w:style>
  <w:style w:type="paragraph" w:customStyle="1" w:styleId="TdocNumberLate">
    <w:name w:val="TdocNumberLate"/>
    <w:basedOn w:val="Normal"/>
    <w:qFormat/>
    <w:rsid w:val="004D06EE"/>
    <w:pPr>
      <w:widowControl/>
      <w:spacing w:after="0" w:line="240" w:lineRule="auto"/>
      <w:jc w:val="center"/>
    </w:pPr>
    <w:rPr>
      <w:b/>
      <w:bCs/>
      <w:color w:val="808080" w:themeColor="background1" w:themeShade="80"/>
    </w:rPr>
  </w:style>
  <w:style w:type="paragraph" w:styleId="Sansinterligne">
    <w:name w:val="No Spacing"/>
    <w:uiPriority w:val="1"/>
    <w:qFormat/>
    <w:rsid w:val="007973A9"/>
    <w:pPr>
      <w:widowControl w:val="0"/>
    </w:pPr>
    <w:rPr>
      <w:rFonts w:ascii="Arial" w:eastAsia="Times New Roman" w:hAnsi="Arial" w:cs="Times New Roman"/>
      <w:sz w:val="20"/>
      <w:szCs w:val="20"/>
      <w:lang w:val="en-GB"/>
    </w:rPr>
  </w:style>
  <w:style w:type="paragraph" w:styleId="En-tte">
    <w:name w:val="header"/>
    <w:basedOn w:val="Normal"/>
    <w:link w:val="En-tteCar"/>
    <w:unhideWhenUsed/>
    <w:rsid w:val="00CA3424"/>
    <w:pPr>
      <w:tabs>
        <w:tab w:val="center" w:pos="4536"/>
        <w:tab w:val="right" w:pos="9072"/>
      </w:tabs>
      <w:spacing w:after="0" w:line="240" w:lineRule="auto"/>
    </w:pPr>
  </w:style>
  <w:style w:type="character" w:customStyle="1" w:styleId="En-tteCar">
    <w:name w:val="En-tête Car"/>
    <w:basedOn w:val="Policepardfaut"/>
    <w:link w:val="En-tte"/>
    <w:rsid w:val="00CA3424"/>
    <w:rPr>
      <w:rFonts w:ascii="Arial" w:eastAsia="Times New Roman" w:hAnsi="Arial" w:cs="Times New Roman"/>
      <w:sz w:val="20"/>
      <w:szCs w:val="20"/>
      <w:lang w:val="en-GB"/>
    </w:rPr>
  </w:style>
  <w:style w:type="paragraph" w:styleId="Paragraphedeliste">
    <w:name w:val="List Paragraph"/>
    <w:basedOn w:val="Normal"/>
    <w:uiPriority w:val="34"/>
    <w:qFormat/>
    <w:rsid w:val="00F061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170169">
      <w:bodyDiv w:val="1"/>
      <w:marLeft w:val="0"/>
      <w:marRight w:val="0"/>
      <w:marTop w:val="0"/>
      <w:marBottom w:val="0"/>
      <w:divBdr>
        <w:top w:val="none" w:sz="0" w:space="0" w:color="auto"/>
        <w:left w:val="none" w:sz="0" w:space="0" w:color="auto"/>
        <w:bottom w:val="none" w:sz="0" w:space="0" w:color="auto"/>
        <w:right w:val="none" w:sz="0" w:space="0" w:color="auto"/>
      </w:divBdr>
    </w:div>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435595098">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VIDEO/Docs/S4aV250059.zip" TargetMode="External"/><Relationship Id="rId13" Type="http://schemas.openxmlformats.org/officeDocument/2006/relationships/hyperlink" Target="https://www.3gpp.org/ftp/TSG_SA/WG4_CODEC/3GPP_SA4_AHOC_MTGs/SA4_VIDEO/Docs/S4aV250057.zip"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s://docs.google.com/document/d/1DWdJIhs71iO-En3VlPKUzxMZnW20kgwa8xqB3S_ljnE/edit?tab=t.0" TargetMode="External"/><Relationship Id="rId12" Type="http://schemas.openxmlformats.org/officeDocument/2006/relationships/hyperlink" Target="https://www.3gpp.org/ftp/TSG_SA/WG4_CODEC/3GPP_SA4_AHOC_MTGs/SA4_VIDEO/Docs/S4aV250056.zip"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3gpp.org/ftp/tsg_sa/TSG_SA/TSGS_103_Maastricht_2024-03/Docs/SP-240677.zip"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TSG_SA/TSGS_103_Maastricht_2024-03/Docs/SP-240060.zip"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SA/WG4_CODEC/3GPP_SA4_AHOC_MTGs/SA4_VIDEO/Docs/S4aV250058.zip" TargetMode="External"/><Relationship Id="rId23" Type="http://schemas.openxmlformats.org/officeDocument/2006/relationships/fontTable" Target="fontTable.xml"/><Relationship Id="rId10" Type="http://schemas.openxmlformats.org/officeDocument/2006/relationships/hyperlink" Target="https://www.3gpp.org/ftp/TSG_SA/WG4_CODEC/3GPP_SA4_AHOC_MTGs/SA4_VIDEO/Docs/S4aV250060.zip"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3gpp.org/ftp/TSG_SA/WG4_CODEC/3GPP_SA4_AHOC_MTGs/SA4_VIDEO/Inbox/Drafts/IPR%20%26%20Competition%20Law/SA4-SWG-IPR-CompetionLaw.pptx" TargetMode="External"/><Relationship Id="rId14" Type="http://schemas.openxmlformats.org/officeDocument/2006/relationships/hyperlink" Target="https://www.3gpp.org/ftp/tsg_sa/TSG_SA/TSGS_103_Maastricht_2024-03/Docs/SP-240066.zip" TargetMode="External"/><Relationship Id="rId22"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241</TotalTime>
  <Pages>2</Pages>
  <Words>562</Words>
  <Characters>3095</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Gilles Teniou</cp:lastModifiedBy>
  <cp:revision>28</cp:revision>
  <dcterms:created xsi:type="dcterms:W3CDTF">2023-10-09T15:43:00Z</dcterms:created>
  <dcterms:modified xsi:type="dcterms:W3CDTF">2025-07-08T11:21:00Z</dcterms:modified>
</cp:coreProperties>
</file>